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F0" w:rsidRPr="0075685C" w:rsidRDefault="00BB2FF0" w:rsidP="00BB2FF0">
      <w:pPr>
        <w:shd w:val="clear" w:color="auto" w:fill="FFFFFF"/>
        <w:spacing w:before="480" w:after="240" w:line="510" w:lineRule="atLeast"/>
        <w:outlineLvl w:val="0"/>
        <w:rPr>
          <w:rFonts w:eastAsia="Times New Roman" w:cstheme="minorHAnsi"/>
          <w:b/>
          <w:bCs/>
          <w:color w:val="0F1115"/>
          <w:kern w:val="36"/>
          <w:sz w:val="32"/>
          <w:szCs w:val="32"/>
          <w:lang w:eastAsia="ru-RU"/>
        </w:rPr>
      </w:pPr>
      <w:r w:rsidRPr="0075685C">
        <w:rPr>
          <w:rFonts w:eastAsia="Times New Roman" w:cstheme="minorHAnsi"/>
          <w:b/>
          <w:bCs/>
          <w:color w:val="0F1115"/>
          <w:kern w:val="36"/>
          <w:sz w:val="32"/>
          <w:szCs w:val="32"/>
          <w:lang w:eastAsia="ru-RU"/>
        </w:rPr>
        <w:t>ДОКУМЕНТ №1. ПОЛЬЗОВАТЕЛЬСКОЕ СОГЛАШЕНИЕ (исправленное)</w:t>
      </w:r>
    </w:p>
    <w:p w:rsidR="00BB2FF0" w:rsidRPr="0075685C" w:rsidRDefault="00BB2FF0" w:rsidP="00BB2FF0">
      <w:pPr>
        <w:shd w:val="clear" w:color="auto" w:fill="FFFFFF"/>
        <w:spacing w:before="480" w:after="240" w:line="480" w:lineRule="atLeast"/>
        <w:outlineLvl w:val="1"/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</w:pPr>
      <w:r w:rsidRPr="0075685C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(сайт </w:t>
      </w:r>
      <w:hyperlink r:id="rId5" w:tgtFrame="_blank" w:history="1">
        <w:r w:rsidRPr="0075685C">
          <w:rPr>
            <w:rFonts w:eastAsia="Times New Roman" w:cstheme="minorHAnsi"/>
            <w:b/>
            <w:bCs/>
            <w:color w:val="3964FE"/>
            <w:sz w:val="28"/>
            <w:szCs w:val="28"/>
            <w:bdr w:val="single" w:sz="12" w:space="0" w:color="auto" w:frame="1"/>
            <w:lang w:eastAsia="ru-RU"/>
          </w:rPr>
          <w:t>https://rodnyegolosa.ru/</w:t>
        </w:r>
      </w:hyperlink>
      <w:r w:rsidRPr="0075685C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 — сервис клонирования голоса и озвучивания детской библиотеки)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г. [Город]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Дата публикации: [Дата]</w:t>
      </w:r>
    </w:p>
    <w:p w:rsidR="00BB2FF0" w:rsidRPr="00BB2FF0" w:rsidRDefault="0075685C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Индивидуальный предприниматель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Бабочкин Вячеслав Вячеславович (ОГРНИП </w:t>
      </w:r>
      <w:r w:rsidRPr="007B5E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325344300105232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ИНН </w:t>
      </w:r>
      <w:r w:rsidRPr="007B5E1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343534427084)</w:t>
      </w:r>
      <w:r w:rsidR="00BB2FF0"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] (далее – </w:t>
      </w:r>
      <w:r w:rsidR="00BB2FF0"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Администрация</w:t>
      </w:r>
      <w:r w:rsidR="00BB2FF0"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публикует настоящее Пользовательское соглашение (далее – </w:t>
      </w:r>
      <w:r w:rsidR="00BB2FF0"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Соглашение</w:t>
      </w:r>
      <w:r w:rsidR="00BB2FF0"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Используя Сайт </w:t>
      </w:r>
      <w:hyperlink r:id="rId6" w:tgtFrame="_blank" w:history="1">
        <w:r w:rsidRPr="00BB2FF0">
          <w:rPr>
            <w:rFonts w:ascii="Segoe UI" w:eastAsia="Times New Roman" w:hAnsi="Segoe UI" w:cs="Segoe UI"/>
            <w:color w:val="3964FE"/>
            <w:sz w:val="24"/>
            <w:szCs w:val="24"/>
            <w:bdr w:val="single" w:sz="12" w:space="0" w:color="auto" w:frame="1"/>
            <w:lang w:eastAsia="ru-RU"/>
          </w:rPr>
          <w:t>https://rodnyegolosa.ru/</w:t>
        </w:r>
      </w:hyperlink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Пользователь безусловно принимает условия настоящего Соглашения.</w:t>
      </w:r>
    </w:p>
    <w:p w:rsidR="00BB2FF0" w:rsidRPr="00BB2FF0" w:rsidRDefault="0075685C" w:rsidP="00BB2FF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BB2FF0" w:rsidRPr="00BB2FF0" w:rsidRDefault="00BB2FF0" w:rsidP="00BB2FF0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Термины и определения</w:t>
      </w:r>
    </w:p>
    <w:p w:rsidR="00BB2FF0" w:rsidRPr="00BB2FF0" w:rsidRDefault="00BB2FF0" w:rsidP="00BB2FF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Сайт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 </w:t>
      </w:r>
      <w:hyperlink r:id="rId7" w:tgtFrame="_blank" w:history="1">
        <w:r w:rsidRPr="00BB2FF0">
          <w:rPr>
            <w:rFonts w:ascii="Segoe UI" w:eastAsia="Times New Roman" w:hAnsi="Segoe UI" w:cs="Segoe UI"/>
            <w:color w:val="3964FE"/>
            <w:sz w:val="24"/>
            <w:szCs w:val="24"/>
            <w:bdr w:val="single" w:sz="12" w:space="0" w:color="auto" w:frame="1"/>
            <w:lang w:eastAsia="ru-RU"/>
          </w:rPr>
          <w:t>https://rodnyegolosa.ru/</w:t>
        </w:r>
      </w:hyperlink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и все его </w:t>
      </w:r>
      <w:proofErr w:type="spellStart"/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поддомены</w:t>
      </w:r>
      <w:proofErr w:type="spellEnd"/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BB2FF0" w:rsidRPr="00BB2FF0" w:rsidRDefault="00BB2FF0" w:rsidP="00BB2FF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Голосовой образец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аудиофайл (запись голоса), загружаемый Пользователем.</w:t>
      </w:r>
    </w:p>
    <w:p w:rsidR="00BB2FF0" w:rsidRPr="00BB2FF0" w:rsidRDefault="00BB2FF0" w:rsidP="00BB2FF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Голосовой двойник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цифровая модель голоса, созданная технологией Сайта на основе Голосового образца.</w:t>
      </w:r>
    </w:p>
    <w:p w:rsidR="00BB2FF0" w:rsidRPr="00BB2FF0" w:rsidRDefault="00BB2FF0" w:rsidP="00BB2FF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Библиотека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коллекция текстов (сказки, рассказы, стихи, колыбельные), размещённая на Сайте и принадлежащая Администрации либо используемая на законных основаниях.</w:t>
      </w:r>
    </w:p>
    <w:p w:rsidR="00BB2FF0" w:rsidRPr="00BB2FF0" w:rsidRDefault="00BB2FF0" w:rsidP="00BB2FF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Озвученный текст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аудиофайл, сгенерированный с использованием Голосового двойника на основе текста из Библиотеки. Озвученный текст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хранится на Сайте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 доступен Пользователю для прослушивания в Личном кабинете.</w:t>
      </w:r>
    </w:p>
    <w:p w:rsidR="00BB2FF0" w:rsidRPr="00BB2FF0" w:rsidRDefault="00BB2FF0" w:rsidP="00BB2FF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Подписка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платный доступ к сервису на определённый срок (месяц, год), дающий право генерировать и слушать Озвученные тексты в рамках выбранного тарифа.</w:t>
      </w:r>
    </w:p>
    <w:p w:rsidR="00BB2FF0" w:rsidRPr="00BB2FF0" w:rsidRDefault="00BB2FF0" w:rsidP="00BB2FF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Демо</w:t>
      </w:r>
      <w:proofErr w:type="spellEnd"/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-доступ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бесплатный период 3 дня с ограниченным функционалом (до 3 озвученных текстов).</w:t>
      </w:r>
    </w:p>
    <w:p w:rsidR="00BB2FF0" w:rsidRPr="00BB2FF0" w:rsidRDefault="0075685C" w:rsidP="00BB2FF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BB2FF0" w:rsidRPr="00BB2FF0" w:rsidRDefault="00BB2FF0" w:rsidP="00BB2FF0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Предмет Соглашения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2.1. Администрация предоставляет Пользователю возможность:</w:t>
      </w:r>
    </w:p>
    <w:p w:rsidR="00BB2FF0" w:rsidRPr="00BB2FF0" w:rsidRDefault="00BB2FF0" w:rsidP="00BB2FF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загружать Голосовые образцы для создания Голосового двойника;</w:t>
      </w:r>
    </w:p>
    <w:p w:rsidR="00BB2FF0" w:rsidRPr="00BB2FF0" w:rsidRDefault="00BB2FF0" w:rsidP="00BB2FF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использовать </w:t>
      </w:r>
      <w:proofErr w:type="spellStart"/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Демо</w:t>
      </w:r>
      <w:proofErr w:type="spellEnd"/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-доступ для тестирования;</w:t>
      </w:r>
    </w:p>
    <w:p w:rsidR="00BB2FF0" w:rsidRPr="00BB2FF0" w:rsidRDefault="00BB2FF0" w:rsidP="00BB2FF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приобретать Подписку для генерации Озвученных текстов из Библиотеки.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2.2. Платные услуги регулируются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Договором оферты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2.3. Озвученные тексты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передаются Пользователю в виде файлов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а остаются на Сайте. Пользователь получает право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прослушивать их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Личном кабинете в течение всего срока действующей Подписки.</w:t>
      </w:r>
    </w:p>
    <w:p w:rsidR="00BB2FF0" w:rsidRPr="00BB2FF0" w:rsidRDefault="0075685C" w:rsidP="00BB2FF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BB2FF0" w:rsidRPr="00BB2FF0" w:rsidRDefault="00BB2FF0" w:rsidP="00BB2FF0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3. Права и обязанности Пользователя</w:t>
      </w:r>
    </w:p>
    <w:p w:rsidR="00BB2FF0" w:rsidRPr="00BB2FF0" w:rsidRDefault="00BB2FF0" w:rsidP="00BB2FF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Пользователь имеет право: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3.1. Загружать Голосовые образцы, записанные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лично им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или с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письменного согласия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третьего лица (для голоса ребёнка – согласие законного представителя).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3.2. Создать одного Голосового двойника (повторная загрузка перезаписывает предыдущего с предварительным уведомлением).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3.3. Прослушивать Озвученные тексты через Личный кабинет в течение всего оплаченного периода Подписки.</w:t>
      </w:r>
    </w:p>
    <w:p w:rsidR="00BB2FF0" w:rsidRPr="00BB2FF0" w:rsidRDefault="00BB2FF0" w:rsidP="00BB2FF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Пользователь обязуется: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3.4. 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загружать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Голосовые образцы:</w:t>
      </w:r>
    </w:p>
    <w:p w:rsidR="00BB2FF0" w:rsidRPr="00BB2FF0" w:rsidRDefault="00BB2FF0" w:rsidP="00BB2FF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публичных лиц, знаменитостей без их письменного согласия;</w:t>
      </w:r>
    </w:p>
    <w:p w:rsidR="00BB2FF0" w:rsidRPr="00BB2FF0" w:rsidRDefault="00BB2FF0" w:rsidP="00BB2FF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умерших лиц без согласия наследников;</w:t>
      </w:r>
    </w:p>
    <w:p w:rsidR="00BB2FF0" w:rsidRPr="00BB2FF0" w:rsidRDefault="00BB2FF0" w:rsidP="00BB2FF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записанные скрыто, </w:t>
      </w:r>
      <w:proofErr w:type="gramStart"/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без ведома</w:t>
      </w:r>
      <w:proofErr w:type="gramEnd"/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говорящего;</w:t>
      </w:r>
    </w:p>
    <w:p w:rsidR="00BB2FF0" w:rsidRPr="00BB2FF0" w:rsidRDefault="00BB2FF0" w:rsidP="00BB2FF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содержащие нецензурную брань, угрозы, призывы к насилию.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3.5. 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использовать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сервис для:</w:t>
      </w:r>
    </w:p>
    <w:p w:rsidR="00BB2FF0" w:rsidRPr="00BB2FF0" w:rsidRDefault="00BB2FF0" w:rsidP="00BB2FF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введения в заблуждение (выдача синтезированной речи за реальную запись);</w:t>
      </w:r>
    </w:p>
    <w:p w:rsidR="00BB2FF0" w:rsidRPr="00BB2FF0" w:rsidRDefault="00BB2FF0" w:rsidP="00BB2FF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мошенничества, социальной инженерии;</w:t>
      </w:r>
    </w:p>
    <w:p w:rsidR="00BB2FF0" w:rsidRPr="00BB2FF0" w:rsidRDefault="00BB2FF0" w:rsidP="00BB2FF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генерации оскорбительного, порнографического или противозаконного контента (Библиотека такого не содержит, но Пользователь не может загружать свои тексты).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3.6. Не передавать доступ к своему аккаунту третьим лицам.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3.7. Не пытаться скачивать, записывать или копировать Озвученные тексты техническими средствами.</w:t>
      </w:r>
    </w:p>
    <w:p w:rsidR="00BB2FF0" w:rsidRPr="00BB2FF0" w:rsidRDefault="00BB2FF0" w:rsidP="00BB2FF0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4. Права и обязанности Администрации</w:t>
      </w:r>
    </w:p>
    <w:p w:rsidR="00BB2FF0" w:rsidRPr="00BB2FF0" w:rsidRDefault="00BB2FF0" w:rsidP="00BB2FF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Администрация имеет право: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4.1. Блокировать или удалять Голосовой двойник без предупреждения при нарушении п. 3.4 или 3.5.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4.2. Изменять состав Библиотеки (добавлять/удалять произведения).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4.3. Хранить Голосовой образец и Голосового двойника только на время действия Подписки + 30 дней после её окончания (для возможности возобновления).</w:t>
      </w:r>
    </w:p>
    <w:p w:rsidR="00BB2FF0" w:rsidRPr="00BB2FF0" w:rsidRDefault="00BB2FF0" w:rsidP="00BB2FF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Администрация обязуется: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4.4. Не передавать Голосовые образцы третьим лицам, за исключением случаев, предусмотренных законом (по запросу суда, правоохранительных органов).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4.5. Не использовать Голосовой двойник Пользователя без его явного запроса (генерации текстов из Библиотеки).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4.6. 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Удалить Голосовой двойник и все связанные с ним данные (включая Голосовой образец) в течение 7 (семи) рабочих дней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после получения письменного требования Пользователя, направленного на электронную почту </w:t>
      </w:r>
      <w:hyperlink r:id="rId8" w:history="1">
        <w:r w:rsidR="0075685C" w:rsidRPr="00C83709">
          <w:rPr>
            <w:rStyle w:val="a3"/>
            <w:rFonts w:ascii="Arial" w:hAnsi="Arial" w:cs="Arial"/>
            <w:b/>
            <w:bCs/>
            <w:sz w:val="21"/>
            <w:szCs w:val="21"/>
          </w:rPr>
          <w:t>info@rodnyegolosa.ru</w:t>
        </w:r>
      </w:hyperlink>
      <w:r w:rsidR="0075685C">
        <w:rPr>
          <w:rStyle w:val="header-title"/>
          <w:rFonts w:ascii="Arial" w:hAnsi="Arial" w:cs="Arial"/>
          <w:b/>
          <w:bCs/>
          <w:color w:val="2C363A"/>
          <w:sz w:val="21"/>
          <w:szCs w:val="21"/>
        </w:rPr>
        <w:t xml:space="preserve"> 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 указанием логина (адреса электронной почты, использованного при регистрации). Администрация вправе запросить дополнительные данные для подтверждения личности перед удалением.</w:t>
      </w:r>
    </w:p>
    <w:p w:rsidR="00BB2FF0" w:rsidRPr="00BB2FF0" w:rsidRDefault="00BB2FF0" w:rsidP="00BB2FF0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5. Интеллектуальная собственность и доступ к озвученным текстам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5.1. 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Голосовой образец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остаётся собственностью Пользователя (или лица, чей голос записан). Загружая образец, Пользователь предоставляет Администрации ограниченную лицензию на его обработку для создания Голосового двойника.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5.2. 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Голосовой двойник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(алгоритмическая модель) является объектом исключительного права Администрации. Пользователь получает право использовать его только через интерфейс Сайта в рамках действующей Подписки.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5.3. 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Озвученный текст (аудиофайл) хранится на Сайте и не передаётся Пользователю.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Право доступа к прослушиванию Озвученного текста действует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 течение всего оплаченного периода Подписки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После прекращения Подписки (в том числе досрочного) доступ к ранее созданным Озвученным текстам блокируется.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5.4. Пользователь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вправе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BB2FF0" w:rsidRPr="00BB2FF0" w:rsidRDefault="00BB2FF0" w:rsidP="00BB2FF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пытаться скачать, скопировать или записать Озвученный текст техническими средствами (запись с экрана, захват </w:t>
      </w:r>
      <w:proofErr w:type="spellStart"/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аудиопотока</w:t>
      </w:r>
      <w:proofErr w:type="spellEnd"/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т.п.);</w:t>
      </w:r>
    </w:p>
    <w:p w:rsidR="00BB2FF0" w:rsidRPr="00BB2FF0" w:rsidRDefault="00BB2FF0" w:rsidP="00BB2FF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передавать третьим лицам ссылки на прослушивание;</w:t>
      </w:r>
    </w:p>
    <w:p w:rsidR="00BB2FF0" w:rsidRPr="00BB2FF0" w:rsidRDefault="00BB2FF0" w:rsidP="00BB2FF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использовать Озвученные тексты в коммерческих целях.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5.5. 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Библиотека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текстов принадлежит Администрации либо используется на основании лицензий. Пользователь не вправе копировать тексты из Библиотеки в полном объёме.</w:t>
      </w:r>
    </w:p>
    <w:p w:rsidR="00BB2FF0" w:rsidRPr="00BB2FF0" w:rsidRDefault="00BB2FF0" w:rsidP="00BB2FF0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6. Библиотека и генерация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6.1. Пользователь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загружает собственные тексты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Для озвучивания используются тексты из Библиотеки, предоставленной Администрацией.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6.2. Пользователь выбирает произведение из Библиотеки и запускает генерацию. Запуск возможен только при наличии активной Подписки и доступного лимита (если тариф не </w:t>
      </w:r>
      <w:proofErr w:type="spellStart"/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безлимитный</w:t>
      </w:r>
      <w:proofErr w:type="spellEnd"/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6.3. </w:t>
      </w:r>
      <w:r w:rsidRPr="00BB2FF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Качество генерации</w:t>
      </w: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(узнаваемость голоса, эмоциональная окраска) зависит от качества загруженного Голосового образца. Администрация не гарантирует 100% идентичности с оригинальным голосом. Сервис предоставляется «как есть» (</w:t>
      </w:r>
      <w:proofErr w:type="spellStart"/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as</w:t>
      </w:r>
      <w:proofErr w:type="spellEnd"/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is</w:t>
      </w:r>
      <w:proofErr w:type="spellEnd"/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BB2FF0" w:rsidRPr="00BB2FF0" w:rsidRDefault="00BB2FF0" w:rsidP="00BB2FF0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7. Ответственность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7.1. Пользователь несёт полную ответственность за наличие согласия лица, чей голос загружен. При претензиях третьих лиц – возмещает все документально подтверждённые убытки Администрации.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7.2. Администрация не проверяет наличие согласия и действует на основании заверений Пользователя.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7.3. Администрация не несёт ответственности за психологическое или эмоциональное воздействие Озвученных текстов на детей (например, если голос кажется ребёнку пугающим или неестественным).</w:t>
      </w:r>
    </w:p>
    <w:p w:rsidR="00BB2FF0" w:rsidRPr="00BB2FF0" w:rsidRDefault="00BB2FF0" w:rsidP="00BB2FF0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BB2FF0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8. Заключительные положения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8.1. Администрация вправе изменять Соглашение с уведомлением за 3 дня через публикацию на Сайте. Продолжение использования Сайта после изменений означает согласие с новой редакцией.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8.2. Ко всем отношениям применяется право Российской Федерации.</w:t>
      </w:r>
    </w:p>
    <w:p w:rsidR="00BB2FF0" w:rsidRPr="00BB2FF0" w:rsidRDefault="00BB2FF0" w:rsidP="00BB2FF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B2FF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8.3. Признание недействительным одного пункта не влечёт недействительности остальных.</w:t>
      </w:r>
    </w:p>
    <w:p w:rsidR="00BB2FF0" w:rsidRPr="00BB2FF0" w:rsidRDefault="00BB2FF0" w:rsidP="00BB2FF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85C" w:rsidRPr="000A37C5" w:rsidRDefault="0075685C" w:rsidP="0075685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Индивидуальный предприниматель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Бабочкин Вячеслав Вячеславович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0A37C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Система налогообложения: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УСН 6% (доходы), НДС не облагается</w:t>
      </w:r>
    </w:p>
    <w:p w:rsidR="00F41670" w:rsidRDefault="0075685C" w:rsidP="0075685C"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ИНН: </w:t>
      </w:r>
      <w:r>
        <w:t>343534427084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ОГРНИП: </w:t>
      </w:r>
      <w:r>
        <w:t>325344300105232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Расчётный счёт: </w:t>
      </w:r>
      <w:r>
        <w:t>40802810000008656886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Банк: </w:t>
      </w:r>
      <w:r>
        <w:t>АО «</w:t>
      </w:r>
      <w:proofErr w:type="spellStart"/>
      <w:r>
        <w:t>ТБанк</w:t>
      </w:r>
      <w:proofErr w:type="spellEnd"/>
      <w:r>
        <w:t>»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БИК: </w:t>
      </w:r>
      <w:r>
        <w:t>044525974</w:t>
      </w:r>
      <w:bookmarkStart w:id="0" w:name="_GoBack"/>
      <w:bookmarkEnd w:id="0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E</w:t>
      </w:r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noBreakHyphen/>
      </w:r>
      <w:proofErr w:type="spellStart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mail</w:t>
      </w:r>
      <w:proofErr w:type="spellEnd"/>
      <w:r w:rsidRPr="000A37C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для заявлений: </w:t>
      </w:r>
      <w:r w:rsidRPr="0074254F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info@rodnyegolosa.ru</w:t>
      </w:r>
    </w:p>
    <w:sectPr w:rsidR="00F4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86E"/>
    <w:multiLevelType w:val="multilevel"/>
    <w:tmpl w:val="D99A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03EF"/>
    <w:multiLevelType w:val="multilevel"/>
    <w:tmpl w:val="39BA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20B75"/>
    <w:multiLevelType w:val="multilevel"/>
    <w:tmpl w:val="583E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056D0"/>
    <w:multiLevelType w:val="multilevel"/>
    <w:tmpl w:val="81CA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37EC9"/>
    <w:multiLevelType w:val="multilevel"/>
    <w:tmpl w:val="7118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71"/>
    <w:rsid w:val="000814E8"/>
    <w:rsid w:val="00191571"/>
    <w:rsid w:val="0075685C"/>
    <w:rsid w:val="00BB2FF0"/>
    <w:rsid w:val="00F7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1D05"/>
  <w15:chartTrackingRefBased/>
  <w15:docId w15:val="{127DBA2C-DF6E-41B4-90D8-966F1EB9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2F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2F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F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2F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2F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B2FF0"/>
    <w:rPr>
      <w:color w:val="0000FF"/>
      <w:u w:val="single"/>
    </w:rPr>
  </w:style>
  <w:style w:type="paragraph" w:customStyle="1" w:styleId="ds-markdown-paragraph">
    <w:name w:val="ds-markdown-paragraph"/>
    <w:basedOn w:val="a"/>
    <w:rsid w:val="00BB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FF0"/>
    <w:rPr>
      <w:b/>
      <w:bCs/>
    </w:rPr>
  </w:style>
  <w:style w:type="character" w:styleId="HTML">
    <w:name w:val="HTML Code"/>
    <w:basedOn w:val="a0"/>
    <w:uiPriority w:val="99"/>
    <w:semiHidden/>
    <w:unhideWhenUsed/>
    <w:rsid w:val="00BB2FF0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BB2FF0"/>
    <w:rPr>
      <w:i/>
      <w:iCs/>
    </w:rPr>
  </w:style>
  <w:style w:type="character" w:customStyle="1" w:styleId="header-title">
    <w:name w:val="header-title"/>
    <w:basedOn w:val="a0"/>
    <w:rsid w:val="0075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dnyegolos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dnyegolo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dnyegolosa.ru/" TargetMode="External"/><Relationship Id="rId5" Type="http://schemas.openxmlformats.org/officeDocument/2006/relationships/hyperlink" Target="https://rodnyegolos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1075</Words>
  <Characters>6131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mopckou34@gmail.com</dc:creator>
  <cp:keywords/>
  <dc:description/>
  <cp:lastModifiedBy>mopckou34@gmail.com</cp:lastModifiedBy>
  <cp:revision>4</cp:revision>
  <dcterms:created xsi:type="dcterms:W3CDTF">2026-05-14T14:37:00Z</dcterms:created>
  <dcterms:modified xsi:type="dcterms:W3CDTF">2026-05-14T16:44:00Z</dcterms:modified>
</cp:coreProperties>
</file>